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BE" w:rsidRPr="001B61BE" w:rsidRDefault="001B61BE" w:rsidP="001B61B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</w:pPr>
      <w:r w:rsidRPr="001B61BE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>О направлении рекомендаций по организации работы образовательных организаций</w:t>
      </w:r>
    </w:p>
    <w:p w:rsidR="001B61BE" w:rsidRPr="001B61BE" w:rsidRDefault="001B61BE" w:rsidP="001B61B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>ФЕДЕРАЛЬНАЯ СЛУЖБА ПО НАДЗОРУ В СФЕРЕ ЗАЩИТЫ ПРАВ ПОТРЕБИТЕЛЕЙ И БЛАГОПОЛУЧИЯ ЧЕЛОВЕКА</w:t>
      </w:r>
    </w:p>
    <w:p w:rsidR="001B61BE" w:rsidRPr="001B61BE" w:rsidRDefault="001B61BE" w:rsidP="001B61B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>ПИСЬМО</w:t>
      </w:r>
    </w:p>
    <w:p w:rsidR="001B61BE" w:rsidRPr="001B61BE" w:rsidRDefault="001B61BE" w:rsidP="001B61B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>от 8 мая 2020 года N 02/8900-2020-24</w:t>
      </w:r>
    </w:p>
    <w:p w:rsidR="001B61BE" w:rsidRPr="001B61BE" w:rsidRDefault="001B61BE" w:rsidP="001B61B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>О направлении рекомендаций по организации работы образовательных организаций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направляет рекомендации по организации работы образовательных организаций.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Органам исполнительной власти субъектов Российской Федерации довести указанные рекомендации до соответствующих организаций всех форм собственности.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Руководитель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А.Ю.Попова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>Приложение. Рекомендации по организации работы образовательных организаций в условиях сохранения рисков распространения COVID-19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к письму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Роспотребнадзора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8 мая 2020 года N 02/8900-2020-24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Рекомендации по организации работы образовательных организаций в условиях </w:t>
      </w: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сохранения рисков распространения COVID-19</w:t>
      </w: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Методические рекомен</w:t>
      </w:r>
      <w:r w:rsidR="007A32E6">
        <w:rPr>
          <w:rFonts w:ascii="Arial" w:eastAsia="Times New Roman" w:hAnsi="Arial" w:cs="Arial"/>
          <w:color w:val="3C3C3C"/>
          <w:spacing w:val="2"/>
          <w:sz w:val="41"/>
          <w:szCs w:val="41"/>
        </w:rPr>
        <w:t>д</w:t>
      </w: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t>ации</w:t>
      </w:r>
      <w:r w:rsidRPr="001B61BE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МР 3.1/2.4.0178/1-20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 Разработаны Федеральной службой по надзору в сфере защиты прав потребителей и благополучия человека.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А.Ю.Поповой 08 мая 2020 г.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1B61BE">
        <w:rPr>
          <w:rFonts w:ascii="Arial" w:eastAsia="Times New Roman" w:hAnsi="Arial" w:cs="Arial"/>
          <w:color w:val="4C4C4C"/>
          <w:spacing w:val="2"/>
          <w:sz w:val="38"/>
          <w:szCs w:val="38"/>
        </w:rPr>
        <w:t>I. Общие положения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1.1. Перед открытием организации провести генеральную уборку помещений с применением дезинфицирующих средств по вирусному режиму.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1.2. Закрепить за каждым классом (группой) учебное помещение (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групповую</w:t>
      </w:r>
      <w:proofErr w:type="gram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1.3. По возможности сократить число обучающихся и воспитанников в классе (группе).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1.5. 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Исключить проведение</w:t>
      </w:r>
      <w:proofErr w:type="gram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массовых мероприятий.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1.7. Установить при входе в здание дозаторы с антисептическим средством для обработки рук.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1.8.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1.10. С учетом погодных 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условии</w:t>
      </w:r>
      <w:proofErr w:type="gram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 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1.12. Обеспечить дезинфекцию воздушной среды с использованием приборов для обеззараживания воздуха.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1.14. Обеспечить обработку обеденных столов до и после каждого приема пищи с использованием моющих и дезинфицирующих средств.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1.16. Организовать работу персонала пищеблоков с использованием средств индивидуальной защиты (маски и перчатки).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1.17. Усилить 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кулеров</w:t>
      </w:r>
      <w:proofErr w:type="spell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дозаторов.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1B61BE">
        <w:rPr>
          <w:rFonts w:ascii="Arial" w:eastAsia="Times New Roman" w:hAnsi="Arial" w:cs="Arial"/>
          <w:color w:val="4C4C4C"/>
          <w:spacing w:val="2"/>
          <w:sz w:val="38"/>
          <w:szCs w:val="38"/>
        </w:rPr>
        <w:lastRenderedPageBreak/>
        <w:t>II. Рекомендации по проведению экзаменов и итоговой аттестации.</w:t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недопущения</w:t>
      </w:r>
      <w:proofErr w:type="gram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и персонала с признаками респираторных заболеваний.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2.3. Установить при входе в здание дозаторы с антисептическим средством для обработки рук.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2.4. Составить график 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прихода</w:t>
      </w:r>
      <w:proofErr w:type="gram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2.5. Исключить скопление детей в зоне рекреации.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2.6. </w:t>
      </w:r>
      <w:proofErr w:type="gram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2.8. Обеспечить персонал, присутствующий на экзамене средствами индивидуальной защиты (маски и перчатки).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1B61BE" w:rsidRPr="001B61BE" w:rsidRDefault="001B61BE" w:rsidP="001B61B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кулеры</w:t>
      </w:r>
      <w:proofErr w:type="spell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>кулеров</w:t>
      </w:r>
      <w:proofErr w:type="spellEnd"/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дозаторов.</w:t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1B61B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7F755C" w:rsidRDefault="007F755C"/>
    <w:sectPr w:rsidR="007F755C" w:rsidSect="0021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1BE"/>
    <w:rsid w:val="001B61BE"/>
    <w:rsid w:val="00216963"/>
    <w:rsid w:val="00596E7D"/>
    <w:rsid w:val="007A32E6"/>
    <w:rsid w:val="007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3"/>
  </w:style>
  <w:style w:type="paragraph" w:styleId="1">
    <w:name w:val="heading 1"/>
    <w:basedOn w:val="a"/>
    <w:link w:val="10"/>
    <w:uiPriority w:val="9"/>
    <w:qFormat/>
    <w:rsid w:val="001B6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6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6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1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B61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B61B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1B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B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2020-06-18T14:02:00Z</cp:lastPrinted>
  <dcterms:created xsi:type="dcterms:W3CDTF">2020-06-18T12:34:00Z</dcterms:created>
  <dcterms:modified xsi:type="dcterms:W3CDTF">2020-06-25T08:39:00Z</dcterms:modified>
</cp:coreProperties>
</file>