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86" w:rsidRDefault="00D12686" w:rsidP="00582CAF">
      <w:pPr>
        <w:pStyle w:val="20"/>
        <w:shd w:val="clear" w:color="auto" w:fill="auto"/>
        <w:spacing w:after="0"/>
        <w:rPr>
          <w:b/>
        </w:rPr>
      </w:pPr>
    </w:p>
    <w:p w:rsidR="00D12686" w:rsidRDefault="00D12686" w:rsidP="00582CAF">
      <w:pPr>
        <w:pStyle w:val="20"/>
        <w:shd w:val="clear" w:color="auto" w:fill="auto"/>
        <w:spacing w:after="0"/>
        <w:rPr>
          <w:b/>
        </w:rPr>
      </w:pPr>
    </w:p>
    <w:p w:rsidR="00262E1C" w:rsidRPr="00582CAF" w:rsidRDefault="006B4324" w:rsidP="00582CAF">
      <w:pPr>
        <w:pStyle w:val="20"/>
        <w:shd w:val="clear" w:color="auto" w:fill="auto"/>
        <w:spacing w:after="0"/>
        <w:rPr>
          <w:b/>
        </w:rPr>
      </w:pPr>
      <w:r w:rsidRPr="00582CAF">
        <w:rPr>
          <w:b/>
        </w:rPr>
        <w:t xml:space="preserve">ИНСТРУКЦИЯ </w:t>
      </w:r>
    </w:p>
    <w:p w:rsidR="00262E1C" w:rsidRDefault="006B4324" w:rsidP="00582CAF">
      <w:pPr>
        <w:pStyle w:val="20"/>
        <w:shd w:val="clear" w:color="auto" w:fill="auto"/>
        <w:spacing w:after="0"/>
        <w:rPr>
          <w:b/>
        </w:rPr>
      </w:pPr>
      <w:r w:rsidRPr="00582CAF">
        <w:rPr>
          <w:b/>
        </w:rPr>
        <w:t xml:space="preserve">ПО ИЗГОТОВЛЕНИЮ </w:t>
      </w:r>
      <w:bookmarkStart w:id="0" w:name="bookmark0"/>
      <w:r w:rsidR="00D74460" w:rsidRPr="00582CAF">
        <w:rPr>
          <w:b/>
        </w:rPr>
        <w:t>МАСК</w:t>
      </w:r>
      <w:r w:rsidRPr="00582CAF">
        <w:rPr>
          <w:b/>
        </w:rPr>
        <w:t>И (ПОВЯЗКИ</w:t>
      </w:r>
      <w:r w:rsidR="00D74460" w:rsidRPr="00582CAF">
        <w:rPr>
          <w:b/>
        </w:rPr>
        <w:t>) ГИГИЕНИЧЕСК</w:t>
      </w:r>
      <w:bookmarkEnd w:id="0"/>
      <w:r w:rsidRPr="00582CAF">
        <w:rPr>
          <w:b/>
        </w:rPr>
        <w:t>ОЙ</w:t>
      </w:r>
    </w:p>
    <w:p w:rsidR="00582CAF" w:rsidRPr="00582CAF" w:rsidRDefault="00582CAF" w:rsidP="00582CAF">
      <w:pPr>
        <w:pStyle w:val="20"/>
        <w:shd w:val="clear" w:color="auto" w:fill="auto"/>
        <w:spacing w:after="0"/>
        <w:rPr>
          <w:b/>
        </w:rPr>
      </w:pPr>
    </w:p>
    <w:p w:rsidR="00262E1C" w:rsidRDefault="00D74460">
      <w:pPr>
        <w:pStyle w:val="20"/>
        <w:shd w:val="clear" w:color="auto" w:fill="auto"/>
        <w:spacing w:after="0" w:line="322" w:lineRule="exact"/>
        <w:ind w:firstLine="740"/>
        <w:jc w:val="both"/>
        <w:rPr>
          <w:b/>
        </w:rPr>
      </w:pPr>
      <w:r w:rsidRPr="00582CAF">
        <w:rPr>
          <w:b/>
        </w:rPr>
        <w:t>Варианты исполнения:</w:t>
      </w:r>
    </w:p>
    <w:p w:rsidR="00582CAF" w:rsidRPr="00582CAF" w:rsidRDefault="00582CAF">
      <w:pPr>
        <w:pStyle w:val="20"/>
        <w:shd w:val="clear" w:color="auto" w:fill="auto"/>
        <w:spacing w:after="0" w:line="322" w:lineRule="exact"/>
        <w:ind w:firstLine="740"/>
        <w:jc w:val="both"/>
        <w:rPr>
          <w:b/>
        </w:rPr>
      </w:pPr>
    </w:p>
    <w:p w:rsidR="00262E1C" w:rsidRDefault="00D74460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вариант 1: с четырьмя марлевыми тесемками или тесемками из </w:t>
      </w:r>
      <w:proofErr w:type="spellStart"/>
      <w:r>
        <w:t>киперной</w:t>
      </w:r>
      <w:proofErr w:type="spellEnd"/>
      <w:r>
        <w:t xml:space="preserve"> ленты;</w:t>
      </w:r>
    </w:p>
    <w:p w:rsidR="00262E1C" w:rsidRDefault="00D74460">
      <w:pPr>
        <w:pStyle w:val="20"/>
        <w:shd w:val="clear" w:color="auto" w:fill="auto"/>
        <w:spacing w:after="0" w:line="322" w:lineRule="exact"/>
        <w:ind w:firstLine="740"/>
        <w:jc w:val="both"/>
      </w:pPr>
      <w:r>
        <w:t>вариант 2: с эластичной тесьмой, вшитой в боковые швы;</w:t>
      </w:r>
    </w:p>
    <w:p w:rsidR="00262E1C" w:rsidRDefault="00D74460">
      <w:pPr>
        <w:pStyle w:val="20"/>
        <w:shd w:val="clear" w:color="auto" w:fill="auto"/>
        <w:spacing w:line="322" w:lineRule="exact"/>
        <w:ind w:firstLine="740"/>
        <w:jc w:val="both"/>
      </w:pPr>
      <w:r>
        <w:t>вариант 3: с эластичной тесьмой, вшитой по периметру.</w:t>
      </w:r>
    </w:p>
    <w:p w:rsidR="00262E1C" w:rsidRDefault="00D74460">
      <w:pPr>
        <w:pStyle w:val="20"/>
        <w:shd w:val="clear" w:color="auto" w:fill="auto"/>
        <w:spacing w:after="304" w:line="322" w:lineRule="exact"/>
        <w:ind w:firstLine="740"/>
        <w:jc w:val="both"/>
      </w:pPr>
      <w:r>
        <w:t xml:space="preserve">Маски выпускают </w:t>
      </w:r>
      <w:proofErr w:type="gramStart"/>
      <w:r>
        <w:t>нестерильными</w:t>
      </w:r>
      <w:proofErr w:type="gramEnd"/>
      <w:r>
        <w:t xml:space="preserve">. </w:t>
      </w:r>
      <w:proofErr w:type="gramStart"/>
      <w:r>
        <w:t>При необходимости могут быть стерилизованы радиационным или паровым методами.</w:t>
      </w:r>
      <w:proofErr w:type="gramEnd"/>
    </w:p>
    <w:p w:rsidR="00262E1C" w:rsidRDefault="00D74460">
      <w:pPr>
        <w:pStyle w:val="10"/>
        <w:keepNext/>
        <w:keepLines/>
        <w:shd w:val="clear" w:color="auto" w:fill="auto"/>
        <w:spacing w:after="0" w:line="317" w:lineRule="exact"/>
        <w:ind w:firstLine="740"/>
      </w:pPr>
      <w:bookmarkStart w:id="1" w:name="bookmark1"/>
      <w:r>
        <w:t>Сырье и материалы</w:t>
      </w:r>
      <w:bookmarkEnd w:id="1"/>
    </w:p>
    <w:p w:rsidR="00D12686" w:rsidRDefault="00D12686">
      <w:pPr>
        <w:pStyle w:val="10"/>
        <w:keepNext/>
        <w:keepLines/>
        <w:shd w:val="clear" w:color="auto" w:fill="auto"/>
        <w:spacing w:after="0" w:line="317" w:lineRule="exact"/>
        <w:ind w:firstLine="740"/>
      </w:pPr>
    </w:p>
    <w:p w:rsidR="00262E1C" w:rsidRDefault="00D74460">
      <w:pPr>
        <w:pStyle w:val="20"/>
        <w:shd w:val="clear" w:color="auto" w:fill="auto"/>
        <w:spacing w:after="0" w:line="317" w:lineRule="exact"/>
        <w:ind w:firstLine="740"/>
        <w:jc w:val="both"/>
      </w:pPr>
      <w:r>
        <w:t>Для изготовления гигиенических масок используют:</w:t>
      </w:r>
    </w:p>
    <w:p w:rsidR="00262E1C" w:rsidRDefault="00D74460" w:rsidP="00582CAF">
      <w:pPr>
        <w:pStyle w:val="20"/>
        <w:numPr>
          <w:ilvl w:val="0"/>
          <w:numId w:val="4"/>
        </w:numPr>
        <w:shd w:val="clear" w:color="auto" w:fill="auto"/>
        <w:tabs>
          <w:tab w:val="left" w:pos="1444"/>
        </w:tabs>
        <w:spacing w:after="0" w:line="317" w:lineRule="exact"/>
        <w:jc w:val="both"/>
      </w:pPr>
      <w:r>
        <w:t>марлю медицинскую;</w:t>
      </w:r>
    </w:p>
    <w:p w:rsidR="00262E1C" w:rsidRDefault="00D74460" w:rsidP="00582CAF">
      <w:pPr>
        <w:pStyle w:val="90"/>
        <w:numPr>
          <w:ilvl w:val="8"/>
          <w:numId w:val="4"/>
        </w:numPr>
        <w:shd w:val="clear" w:color="auto" w:fill="auto"/>
        <w:spacing w:line="110" w:lineRule="exact"/>
      </w:pPr>
      <w:r>
        <w:t>'у.</w:t>
      </w:r>
    </w:p>
    <w:p w:rsidR="00262E1C" w:rsidRDefault="00D74460" w:rsidP="00582CAF">
      <w:pPr>
        <w:pStyle w:val="20"/>
        <w:numPr>
          <w:ilvl w:val="0"/>
          <w:numId w:val="4"/>
        </w:numPr>
        <w:shd w:val="clear" w:color="auto" w:fill="auto"/>
        <w:spacing w:after="0" w:line="322" w:lineRule="exact"/>
        <w:jc w:val="left"/>
      </w:pPr>
      <w:r>
        <w:t>бязь (хлопок, 100%) плотность</w:t>
      </w:r>
      <w:r>
        <w:rPr>
          <w:vertAlign w:val="superscript"/>
        </w:rPr>
        <w:t>;</w:t>
      </w:r>
    </w:p>
    <w:p w:rsidR="00262E1C" w:rsidRDefault="00D74460" w:rsidP="00582CAF">
      <w:pPr>
        <w:pStyle w:val="20"/>
        <w:numPr>
          <w:ilvl w:val="0"/>
          <w:numId w:val="4"/>
        </w:numPr>
        <w:shd w:val="clear" w:color="auto" w:fill="auto"/>
        <w:tabs>
          <w:tab w:val="left" w:pos="1012"/>
        </w:tabs>
        <w:spacing w:after="0" w:line="322" w:lineRule="exact"/>
        <w:jc w:val="both"/>
      </w:pPr>
      <w:r>
        <w:t xml:space="preserve">комбинация марля - фланель </w:t>
      </w:r>
      <w:r w:rsidR="00582CAF">
        <w:t>–</w:t>
      </w:r>
      <w:r>
        <w:t xml:space="preserve"> марля</w:t>
      </w:r>
      <w:r w:rsidR="00582CAF">
        <w:t>;</w:t>
      </w:r>
    </w:p>
    <w:p w:rsidR="00262E1C" w:rsidRDefault="00D74460" w:rsidP="00582CAF">
      <w:pPr>
        <w:pStyle w:val="20"/>
        <w:numPr>
          <w:ilvl w:val="0"/>
          <w:numId w:val="4"/>
        </w:numPr>
        <w:shd w:val="clear" w:color="auto" w:fill="auto"/>
        <w:tabs>
          <w:tab w:val="left" w:pos="987"/>
        </w:tabs>
        <w:spacing w:after="0" w:line="322" w:lineRule="exact"/>
        <w:jc w:val="both"/>
      </w:pPr>
      <w:r>
        <w:t xml:space="preserve">нетканый материал в три слоя: </w:t>
      </w:r>
      <w:proofErr w:type="spellStart"/>
      <w:r>
        <w:t>спанбонд-мельтблаун</w:t>
      </w:r>
      <w:proofErr w:type="spellEnd"/>
      <w:r>
        <w:t xml:space="preserve"> - </w:t>
      </w:r>
      <w:proofErr w:type="spellStart"/>
      <w:r>
        <w:t>спанбонд</w:t>
      </w:r>
      <w:proofErr w:type="spellEnd"/>
      <w:r>
        <w:t xml:space="preserve"> или готовый </w:t>
      </w:r>
      <w:r>
        <w:rPr>
          <w:lang w:val="en-US" w:eastAsia="en-US" w:bidi="en-US"/>
        </w:rPr>
        <w:t>SMS</w:t>
      </w:r>
      <w:r w:rsidRPr="002E7BA0">
        <w:rPr>
          <w:lang w:eastAsia="en-US" w:bidi="en-US"/>
        </w:rPr>
        <w:t xml:space="preserve">. </w:t>
      </w:r>
      <w:r>
        <w:t xml:space="preserve">Плотность не менее 50 </w:t>
      </w:r>
      <w:proofErr w:type="spellStart"/>
      <w:r>
        <w:t>гр</w:t>
      </w:r>
      <w:proofErr w:type="spellEnd"/>
      <w:r>
        <w:t>/м</w:t>
      </w:r>
      <w:proofErr w:type="gramStart"/>
      <w:r>
        <w:t xml:space="preserve"> .</w:t>
      </w:r>
      <w:proofErr w:type="gramEnd"/>
    </w:p>
    <w:p w:rsidR="00262E1C" w:rsidRDefault="00D74460" w:rsidP="00582CAF">
      <w:pPr>
        <w:pStyle w:val="20"/>
        <w:numPr>
          <w:ilvl w:val="0"/>
          <w:numId w:val="4"/>
        </w:numPr>
        <w:shd w:val="clear" w:color="auto" w:fill="auto"/>
        <w:tabs>
          <w:tab w:val="left" w:pos="1444"/>
        </w:tabs>
        <w:spacing w:after="0" w:line="322" w:lineRule="exact"/>
        <w:jc w:val="both"/>
      </w:pPr>
      <w:r>
        <w:t>шнур эластичный.</w:t>
      </w:r>
    </w:p>
    <w:p w:rsidR="00262E1C" w:rsidRDefault="00D74460" w:rsidP="00582CAF">
      <w:pPr>
        <w:pStyle w:val="20"/>
        <w:numPr>
          <w:ilvl w:val="0"/>
          <w:numId w:val="4"/>
        </w:numPr>
        <w:shd w:val="clear" w:color="auto" w:fill="auto"/>
        <w:tabs>
          <w:tab w:val="left" w:pos="1444"/>
        </w:tabs>
        <w:spacing w:after="0" w:line="322" w:lineRule="exact"/>
        <w:jc w:val="both"/>
      </w:pPr>
      <w:r>
        <w:t xml:space="preserve">ленту </w:t>
      </w:r>
      <w:proofErr w:type="spellStart"/>
      <w:r>
        <w:t>киперную</w:t>
      </w:r>
      <w:proofErr w:type="spellEnd"/>
      <w:r>
        <w:t xml:space="preserve"> шириной 8 - 12 мм </w:t>
      </w:r>
    </w:p>
    <w:p w:rsidR="00582CAF" w:rsidRDefault="00582CAF">
      <w:pPr>
        <w:pStyle w:val="101"/>
        <w:shd w:val="clear" w:color="auto" w:fill="auto"/>
      </w:pPr>
    </w:p>
    <w:p w:rsidR="00262E1C" w:rsidRDefault="00D74460">
      <w:pPr>
        <w:pStyle w:val="101"/>
        <w:shd w:val="clear" w:color="auto" w:fill="auto"/>
      </w:pPr>
      <w:r>
        <w:t>Изготовление</w:t>
      </w:r>
    </w:p>
    <w:p w:rsidR="00D12686" w:rsidRDefault="00D12686">
      <w:pPr>
        <w:pStyle w:val="101"/>
        <w:shd w:val="clear" w:color="auto" w:fill="auto"/>
      </w:pPr>
      <w:bookmarkStart w:id="2" w:name="_GoBack"/>
      <w:bookmarkEnd w:id="2"/>
    </w:p>
    <w:p w:rsidR="00262E1C" w:rsidRDefault="00D74460">
      <w:pPr>
        <w:pStyle w:val="20"/>
        <w:shd w:val="clear" w:color="auto" w:fill="auto"/>
        <w:spacing w:after="120" w:line="322" w:lineRule="exact"/>
        <w:ind w:firstLine="740"/>
        <w:jc w:val="both"/>
      </w:pPr>
      <w:r>
        <w:t>Варианты изготовления масок:</w:t>
      </w:r>
    </w:p>
    <w:p w:rsidR="00262E1C" w:rsidRDefault="00D74460">
      <w:pPr>
        <w:pStyle w:val="20"/>
        <w:shd w:val="clear" w:color="auto" w:fill="auto"/>
        <w:spacing w:after="0" w:line="322" w:lineRule="exact"/>
        <w:ind w:firstLine="740"/>
        <w:jc w:val="both"/>
      </w:pPr>
      <w:r>
        <w:t>Вариант 1: не менее</w:t>
      </w:r>
      <w:proofErr w:type="gramStart"/>
      <w:r>
        <w:t>,</w:t>
      </w:r>
      <w:proofErr w:type="gramEnd"/>
      <w:r>
        <w:t xml:space="preserve"> чем из четырех слоев медицинской марли с внутренним слоем фланели или без него;</w:t>
      </w:r>
    </w:p>
    <w:p w:rsidR="00262E1C" w:rsidRDefault="00D74460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На области носа и рта размещают застроченную складку, обеспечивающую увеличение количества слоев на </w:t>
      </w:r>
      <w:proofErr w:type="spellStart"/>
      <w:r>
        <w:t>носоротовую</w:t>
      </w:r>
      <w:proofErr w:type="spellEnd"/>
      <w:r>
        <w:t xml:space="preserve"> область не менее</w:t>
      </w:r>
      <w:proofErr w:type="gramStart"/>
      <w:r>
        <w:t>,</w:t>
      </w:r>
      <w:proofErr w:type="gramEnd"/>
      <w:r>
        <w:t xml:space="preserve"> чем в два раза.</w:t>
      </w:r>
    </w:p>
    <w:p w:rsidR="00262E1C" w:rsidRDefault="00D74460">
      <w:pPr>
        <w:pStyle w:val="20"/>
        <w:shd w:val="clear" w:color="auto" w:fill="auto"/>
        <w:spacing w:after="0" w:line="322" w:lineRule="exact"/>
        <w:ind w:firstLine="740"/>
        <w:jc w:val="both"/>
      </w:pPr>
      <w:r>
        <w:t>Марлевые маски не должны расслаиваться, распадаться или разрываться во время использования, должны быть прошиты нитками</w:t>
      </w:r>
      <w:r w:rsidR="00582CAF">
        <w:t xml:space="preserve">. </w:t>
      </w:r>
      <w:r>
        <w:t xml:space="preserve"> </w:t>
      </w:r>
    </w:p>
    <w:p w:rsidR="00262E1C" w:rsidRDefault="00D74460">
      <w:pPr>
        <w:pStyle w:val="20"/>
        <w:shd w:val="clear" w:color="auto" w:fill="auto"/>
        <w:spacing w:after="0" w:line="322" w:lineRule="exact"/>
        <w:ind w:firstLine="740"/>
        <w:jc w:val="both"/>
      </w:pPr>
      <w:r>
        <w:t>Вариант 2: из двух слоев бязи;</w:t>
      </w:r>
    </w:p>
    <w:p w:rsidR="00262E1C" w:rsidRDefault="00D74460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Вариант 3: или трех слоев нетканого материала в комбинации </w:t>
      </w:r>
      <w:proofErr w:type="spellStart"/>
      <w:r>
        <w:t>с</w:t>
      </w:r>
      <w:r w:rsidR="00582CAF">
        <w:t>панбон</w:t>
      </w:r>
      <w:proofErr w:type="gramStart"/>
      <w:r w:rsidR="00582CAF">
        <w:t>д</w:t>
      </w:r>
      <w:proofErr w:type="spellEnd"/>
      <w:r w:rsidR="00582CAF">
        <w:t>-</w:t>
      </w:r>
      <w:proofErr w:type="gramEnd"/>
      <w:r w:rsidR="00582CAF">
        <w:t xml:space="preserve"> </w:t>
      </w:r>
      <w:proofErr w:type="spellStart"/>
      <w:r w:rsidR="00582CAF">
        <w:t>мельтблаун</w:t>
      </w:r>
      <w:proofErr w:type="spellEnd"/>
      <w:r w:rsidR="00582CAF">
        <w:t xml:space="preserve"> - </w:t>
      </w:r>
      <w:proofErr w:type="spellStart"/>
      <w:r w:rsidR="00582CAF">
        <w:t>спанбонд</w:t>
      </w:r>
      <w:proofErr w:type="spellEnd"/>
      <w:r w:rsidR="00582CAF">
        <w:t xml:space="preserve"> .</w:t>
      </w:r>
    </w:p>
    <w:p w:rsidR="00262E1C" w:rsidRDefault="00D74460">
      <w:pPr>
        <w:pStyle w:val="20"/>
        <w:shd w:val="clear" w:color="auto" w:fill="auto"/>
        <w:spacing w:after="0" w:line="322" w:lineRule="exact"/>
        <w:ind w:firstLine="740"/>
        <w:jc w:val="both"/>
      </w:pPr>
      <w:r>
        <w:t>По всем сторонам гигиенические маски должны быть выполнены накладным швом с двумя закрытыми срезами, количество стежков на 1 см должно быть не менее трех. Стежки строчек не должны стягивать изделие.</w:t>
      </w:r>
    </w:p>
    <w:p w:rsidR="00582CAF" w:rsidRDefault="00D74460" w:rsidP="00582CAF">
      <w:pPr>
        <w:pStyle w:val="20"/>
        <w:shd w:val="clear" w:color="auto" w:fill="auto"/>
        <w:spacing w:after="0" w:line="322" w:lineRule="exact"/>
        <w:ind w:firstLine="740"/>
        <w:jc w:val="both"/>
      </w:pPr>
      <w:r>
        <w:t>Гигиенические маски должны иметь средства фиксации, с помощью которых она может плотно облегать нос, рот и подбородок пользователя и которые обеспечивают плотное прилегание маски к лицу по бокам.</w:t>
      </w:r>
      <w:bookmarkStart w:id="3" w:name="bookmark2"/>
    </w:p>
    <w:p w:rsidR="00582CAF" w:rsidRDefault="00582CAF" w:rsidP="00582CAF">
      <w:pPr>
        <w:pStyle w:val="20"/>
        <w:shd w:val="clear" w:color="auto" w:fill="auto"/>
        <w:spacing w:after="0" w:line="322" w:lineRule="exact"/>
        <w:ind w:firstLine="740"/>
        <w:jc w:val="both"/>
      </w:pPr>
    </w:p>
    <w:bookmarkEnd w:id="3"/>
    <w:p w:rsidR="00582CAF" w:rsidRDefault="00582CAF">
      <w:pPr>
        <w:pStyle w:val="20"/>
        <w:shd w:val="clear" w:color="auto" w:fill="auto"/>
        <w:spacing w:after="0" w:line="317" w:lineRule="exact"/>
        <w:ind w:firstLine="740"/>
        <w:jc w:val="both"/>
      </w:pPr>
    </w:p>
    <w:p w:rsidR="00582CAF" w:rsidRDefault="00582CAF">
      <w:pPr>
        <w:pStyle w:val="20"/>
        <w:shd w:val="clear" w:color="auto" w:fill="auto"/>
        <w:spacing w:after="0" w:line="317" w:lineRule="exact"/>
        <w:ind w:firstLine="740"/>
        <w:jc w:val="both"/>
      </w:pPr>
    </w:p>
    <w:p w:rsidR="00582CAF" w:rsidRDefault="00582CAF">
      <w:pPr>
        <w:pStyle w:val="20"/>
        <w:shd w:val="clear" w:color="auto" w:fill="auto"/>
        <w:spacing w:after="0" w:line="317" w:lineRule="exact"/>
        <w:ind w:firstLine="740"/>
        <w:jc w:val="both"/>
      </w:pPr>
    </w:p>
    <w:p w:rsidR="00582CAF" w:rsidRDefault="00582CAF">
      <w:pPr>
        <w:pStyle w:val="20"/>
        <w:shd w:val="clear" w:color="auto" w:fill="auto"/>
        <w:spacing w:after="0" w:line="317" w:lineRule="exact"/>
        <w:ind w:firstLine="740"/>
        <w:jc w:val="both"/>
      </w:pPr>
    </w:p>
    <w:p w:rsidR="00582CAF" w:rsidRDefault="00582CAF">
      <w:pPr>
        <w:pStyle w:val="20"/>
        <w:shd w:val="clear" w:color="auto" w:fill="auto"/>
        <w:spacing w:after="0" w:line="317" w:lineRule="exact"/>
        <w:ind w:firstLine="740"/>
        <w:jc w:val="both"/>
      </w:pPr>
    </w:p>
    <w:p w:rsidR="00582CAF" w:rsidRDefault="00582CAF">
      <w:pPr>
        <w:pStyle w:val="20"/>
        <w:shd w:val="clear" w:color="auto" w:fill="auto"/>
        <w:spacing w:after="0" w:line="317" w:lineRule="exact"/>
        <w:ind w:firstLine="740"/>
        <w:jc w:val="both"/>
      </w:pPr>
    </w:p>
    <w:p w:rsidR="00262E1C" w:rsidRDefault="002E7BA0">
      <w:pPr>
        <w:framePr w:h="8424" w:hSpace="734" w:wrap="notBeside" w:vAnchor="text" w:hAnchor="text" w:x="73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343400" cy="5343525"/>
            <wp:effectExtent l="0" t="0" r="0" b="0"/>
            <wp:docPr id="9" name="Рисунок 2" descr="C:\Users\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E1C" w:rsidRDefault="00D74460">
      <w:pPr>
        <w:pStyle w:val="22"/>
        <w:framePr w:h="8424" w:hSpace="734" w:wrap="notBeside" w:vAnchor="text" w:hAnchor="text" w:x="735" w:y="1"/>
        <w:shd w:val="clear" w:color="auto" w:fill="auto"/>
        <w:spacing w:line="280" w:lineRule="exact"/>
      </w:pPr>
      <w:r>
        <w:t>Рис.1</w:t>
      </w:r>
    </w:p>
    <w:p w:rsidR="00262E1C" w:rsidRDefault="00262E1C">
      <w:pPr>
        <w:rPr>
          <w:sz w:val="2"/>
          <w:szCs w:val="2"/>
        </w:rPr>
      </w:pPr>
    </w:p>
    <w:p w:rsidR="00262E1C" w:rsidRDefault="002E7BA0">
      <w:pPr>
        <w:framePr w:h="202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53150" cy="1285875"/>
            <wp:effectExtent l="0" t="0" r="0" b="0"/>
            <wp:docPr id="3" name="Рисунок 3" descr="C:\Users\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E1C" w:rsidRDefault="00D74460">
      <w:pPr>
        <w:pStyle w:val="22"/>
        <w:framePr w:h="2026" w:wrap="notBeside" w:vAnchor="text" w:hAnchor="text" w:xAlign="center" w:y="1"/>
        <w:shd w:val="clear" w:color="auto" w:fill="auto"/>
        <w:spacing w:line="280" w:lineRule="exact"/>
      </w:pPr>
      <w:r>
        <w:t>Рис.2</w:t>
      </w:r>
    </w:p>
    <w:p w:rsidR="00262E1C" w:rsidRDefault="00262E1C">
      <w:pPr>
        <w:rPr>
          <w:sz w:val="2"/>
          <w:szCs w:val="2"/>
        </w:rPr>
        <w:sectPr w:rsidR="00262E1C" w:rsidSect="00582CAF">
          <w:footerReference w:type="default" r:id="rId10"/>
          <w:pgSz w:w="11900" w:h="16840"/>
          <w:pgMar w:top="863" w:right="610" w:bottom="426" w:left="749" w:header="0" w:footer="3" w:gutter="0"/>
          <w:cols w:space="720"/>
          <w:noEndnote/>
          <w:docGrid w:linePitch="360"/>
        </w:sectPr>
      </w:pPr>
    </w:p>
    <w:p w:rsidR="00262E1C" w:rsidRDefault="00D74460">
      <w:pPr>
        <w:pStyle w:val="20"/>
        <w:shd w:val="clear" w:color="auto" w:fill="auto"/>
        <w:spacing w:before="283" w:after="0" w:line="480" w:lineRule="exact"/>
        <w:ind w:left="880" w:firstLine="700"/>
        <w:jc w:val="both"/>
      </w:pPr>
      <w:r>
        <w:lastRenderedPageBreak/>
        <w:t>Маски не должны расслаиваться, распадаться или разрываться во время использования, должны быть прошиты нитками</w:t>
      </w:r>
      <w:r w:rsidR="00582CAF">
        <w:t>.</w:t>
      </w:r>
      <w:r>
        <w:t xml:space="preserve"> </w:t>
      </w:r>
    </w:p>
    <w:p w:rsidR="00262E1C" w:rsidRDefault="00D74460">
      <w:pPr>
        <w:pStyle w:val="20"/>
        <w:shd w:val="clear" w:color="auto" w:fill="auto"/>
        <w:spacing w:after="0" w:line="480" w:lineRule="exact"/>
        <w:ind w:left="880" w:firstLine="700"/>
        <w:jc w:val="both"/>
      </w:pPr>
      <w:r>
        <w:t xml:space="preserve">По всем сторонам маски должны быть выполнены накладным или </w:t>
      </w:r>
      <w:proofErr w:type="spellStart"/>
      <w:r>
        <w:t>краеобметочным</w:t>
      </w:r>
      <w:proofErr w:type="spellEnd"/>
      <w:r>
        <w:t xml:space="preserve"> швом, количество стежков на 1 см должно быть не менее трех. Стежки строчек не должны стягивать изделия. Допускается обработка краев маски окантовкой из </w:t>
      </w:r>
      <w:proofErr w:type="spellStart"/>
      <w:r>
        <w:t>спанбонда</w:t>
      </w:r>
      <w:proofErr w:type="spellEnd"/>
      <w:r>
        <w:t>.</w:t>
      </w:r>
    </w:p>
    <w:p w:rsidR="00262E1C" w:rsidRDefault="00D74460">
      <w:pPr>
        <w:pStyle w:val="20"/>
        <w:shd w:val="clear" w:color="auto" w:fill="auto"/>
        <w:spacing w:after="0" w:line="480" w:lineRule="exact"/>
        <w:ind w:left="880" w:firstLine="700"/>
        <w:jc w:val="both"/>
      </w:pPr>
      <w:r>
        <w:t xml:space="preserve">Конструкция маски предполагает наличие в области носа и рта двух (глубиной не более 22 мм) или трех (глубиной не более 14 мм) застроченных складок глубиной, обеспечивающих динамическое соответствие анатомическим особенностям </w:t>
      </w:r>
      <w:proofErr w:type="spellStart"/>
      <w:r>
        <w:t>носоротовой</w:t>
      </w:r>
      <w:proofErr w:type="spellEnd"/>
      <w:r>
        <w:t xml:space="preserve"> области лица.</w:t>
      </w:r>
    </w:p>
    <w:p w:rsidR="00262E1C" w:rsidRDefault="00D74460">
      <w:pPr>
        <w:pStyle w:val="20"/>
        <w:shd w:val="clear" w:color="auto" w:fill="auto"/>
        <w:spacing w:after="0" w:line="485" w:lineRule="exact"/>
        <w:ind w:left="900" w:firstLine="680"/>
        <w:jc w:val="both"/>
      </w:pPr>
      <w:r>
        <w:t>Варианты исполнения масок:</w:t>
      </w:r>
    </w:p>
    <w:p w:rsidR="00262E1C" w:rsidRDefault="00D74460">
      <w:pPr>
        <w:pStyle w:val="20"/>
        <w:shd w:val="clear" w:color="auto" w:fill="auto"/>
        <w:spacing w:after="0" w:line="485" w:lineRule="exact"/>
        <w:ind w:left="900" w:firstLine="680"/>
        <w:jc w:val="both"/>
      </w:pPr>
      <w:r>
        <w:t xml:space="preserve">- вариант 1: с боковых сторон маски нашивают тесьму из нетканого материала или </w:t>
      </w:r>
      <w:proofErr w:type="spellStart"/>
      <w:r>
        <w:t>киперную</w:t>
      </w:r>
      <w:proofErr w:type="spellEnd"/>
      <w:r>
        <w:t xml:space="preserve"> ленту (см. рисунок 1);</w:t>
      </w:r>
    </w:p>
    <w:p w:rsidR="00582CAF" w:rsidRDefault="00582CAF">
      <w:pPr>
        <w:pStyle w:val="20"/>
        <w:shd w:val="clear" w:color="auto" w:fill="auto"/>
        <w:spacing w:after="0" w:line="485" w:lineRule="exact"/>
        <w:ind w:left="900" w:firstLine="680"/>
        <w:jc w:val="both"/>
      </w:pPr>
    </w:p>
    <w:p w:rsidR="00582CAF" w:rsidRDefault="00582CAF">
      <w:pPr>
        <w:pStyle w:val="20"/>
        <w:shd w:val="clear" w:color="auto" w:fill="auto"/>
        <w:spacing w:after="0" w:line="485" w:lineRule="exact"/>
        <w:ind w:left="900" w:firstLine="680"/>
        <w:jc w:val="both"/>
      </w:pPr>
    </w:p>
    <w:p w:rsidR="00582CAF" w:rsidRDefault="00582CAF">
      <w:pPr>
        <w:pStyle w:val="20"/>
        <w:shd w:val="clear" w:color="auto" w:fill="auto"/>
        <w:spacing w:after="0" w:line="485" w:lineRule="exact"/>
        <w:ind w:left="900" w:firstLine="680"/>
        <w:jc w:val="both"/>
      </w:pPr>
    </w:p>
    <w:p w:rsidR="00262E1C" w:rsidRDefault="002E7BA0">
      <w:pPr>
        <w:framePr w:h="4699" w:hSpace="989" w:wrap="notBeside" w:vAnchor="text" w:hAnchor="text" w:x="182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733925" cy="2981325"/>
            <wp:effectExtent l="0" t="0" r="0" b="0"/>
            <wp:docPr id="4" name="Рисунок 4" descr="C:\Users\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E1C" w:rsidRDefault="00262E1C">
      <w:pPr>
        <w:spacing w:line="420" w:lineRule="exact"/>
      </w:pPr>
    </w:p>
    <w:p w:rsidR="00262E1C" w:rsidRDefault="002E7BA0">
      <w:pPr>
        <w:framePr w:h="4426" w:hSpace="1286" w:wrap="notBeside" w:vAnchor="text" w:hAnchor="text" w:x="2127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343400" cy="2809875"/>
            <wp:effectExtent l="0" t="0" r="0" b="0"/>
            <wp:docPr id="5" name="Рисунок 5" descr="C:\Users\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E1C" w:rsidRDefault="00262E1C">
      <w:pPr>
        <w:rPr>
          <w:sz w:val="2"/>
          <w:szCs w:val="2"/>
        </w:rPr>
      </w:pPr>
    </w:p>
    <w:p w:rsidR="00262E1C" w:rsidRDefault="00D74460">
      <w:pPr>
        <w:pStyle w:val="20"/>
        <w:shd w:val="clear" w:color="auto" w:fill="auto"/>
        <w:spacing w:before="75" w:after="0" w:line="365" w:lineRule="exact"/>
        <w:ind w:right="60"/>
      </w:pPr>
      <w:r>
        <w:t>Размеры на схеме должны соответствовать следующим величинам: а - не</w:t>
      </w:r>
      <w:r>
        <w:br/>
        <w:t xml:space="preserve">менее 175 мм, </w:t>
      </w:r>
      <w:r>
        <w:rPr>
          <w:lang w:val="en-US" w:eastAsia="en-US" w:bidi="en-US"/>
        </w:rPr>
        <w:t>b</w:t>
      </w:r>
      <w:r w:rsidRPr="002E7BA0">
        <w:rPr>
          <w:lang w:eastAsia="en-US" w:bidi="en-US"/>
        </w:rPr>
        <w:t xml:space="preserve"> </w:t>
      </w:r>
      <w:r>
        <w:t xml:space="preserve">- не менее 90 мм, </w:t>
      </w:r>
      <w:r>
        <w:rPr>
          <w:lang w:val="en-US" w:eastAsia="en-US" w:bidi="en-US"/>
        </w:rPr>
        <w:t>bi</w:t>
      </w:r>
      <w:r w:rsidRPr="002E7BA0">
        <w:rPr>
          <w:lang w:eastAsia="en-US" w:bidi="en-US"/>
        </w:rPr>
        <w:t xml:space="preserve"> </w:t>
      </w:r>
      <w:r>
        <w:t>- не менее 170 мм, с - не менее 350 мм,</w:t>
      </w:r>
    </w:p>
    <w:p w:rsidR="00582CAF" w:rsidRDefault="00D74460" w:rsidP="00582CAF">
      <w:pPr>
        <w:pStyle w:val="20"/>
        <w:shd w:val="clear" w:color="auto" w:fill="auto"/>
        <w:spacing w:after="448" w:line="365" w:lineRule="exact"/>
        <w:ind w:right="840"/>
      </w:pPr>
      <w:r>
        <w:rPr>
          <w:lang w:val="en-US" w:eastAsia="en-US" w:bidi="en-US"/>
        </w:rPr>
        <w:t>d</w:t>
      </w:r>
      <w:r w:rsidRPr="002E7BA0">
        <w:rPr>
          <w:lang w:eastAsia="en-US" w:bidi="en-US"/>
        </w:rPr>
        <w:t xml:space="preserve"> </w:t>
      </w:r>
      <w:r>
        <w:t xml:space="preserve">- </w:t>
      </w:r>
      <w:proofErr w:type="gramStart"/>
      <w:r>
        <w:t>не</w:t>
      </w:r>
      <w:proofErr w:type="gramEnd"/>
      <w:r>
        <w:t xml:space="preserve"> менее 42 мм, е - не менее 75 мм</w:t>
      </w:r>
      <w:r>
        <w:br/>
        <w:t>Рисунок 1</w:t>
      </w:r>
    </w:p>
    <w:p w:rsidR="00262E1C" w:rsidRDefault="00D74460" w:rsidP="00582CAF">
      <w:pPr>
        <w:pStyle w:val="20"/>
        <w:shd w:val="clear" w:color="auto" w:fill="auto"/>
        <w:spacing w:after="448" w:line="365" w:lineRule="exact"/>
        <w:ind w:right="840"/>
      </w:pPr>
      <w:r>
        <w:t xml:space="preserve">- вариант 2: в боковые швы маски нитками вшивают эластичную тесьму шириной не менее 5 мм или </w:t>
      </w:r>
      <w:r>
        <w:rPr>
          <w:rStyle w:val="24"/>
        </w:rPr>
        <w:t>ш</w:t>
      </w:r>
      <w:r>
        <w:t>нур эластичный (см. рисунок 2);</w:t>
      </w:r>
    </w:p>
    <w:p w:rsidR="00262E1C" w:rsidRDefault="002E7BA0">
      <w:pPr>
        <w:framePr w:h="277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24575" cy="1762125"/>
            <wp:effectExtent l="0" t="0" r="0" b="0"/>
            <wp:docPr id="6" name="Рисунок 6" descr="C:\Users\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E1C" w:rsidRDefault="00262E1C">
      <w:pPr>
        <w:rPr>
          <w:sz w:val="2"/>
          <w:szCs w:val="2"/>
        </w:rPr>
      </w:pPr>
    </w:p>
    <w:p w:rsidR="00262E1C" w:rsidRDefault="002E7BA0">
      <w:pPr>
        <w:framePr w:h="280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24575" cy="1790700"/>
            <wp:effectExtent l="0" t="0" r="0" b="0"/>
            <wp:docPr id="7" name="Рисунок 7" descr="C:\Users\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E1C" w:rsidRDefault="00262E1C">
      <w:pPr>
        <w:rPr>
          <w:sz w:val="2"/>
          <w:szCs w:val="2"/>
        </w:rPr>
      </w:pPr>
    </w:p>
    <w:p w:rsidR="00262E1C" w:rsidRDefault="00D74460">
      <w:pPr>
        <w:pStyle w:val="20"/>
        <w:shd w:val="clear" w:color="auto" w:fill="auto"/>
        <w:spacing w:before="71" w:after="0" w:line="370" w:lineRule="exact"/>
        <w:ind w:right="320"/>
      </w:pPr>
      <w:r>
        <w:t>Размеры на схеме должны соответствовать следующим величинам: а - не</w:t>
      </w:r>
      <w:r>
        <w:br/>
        <w:t xml:space="preserve">менее 175 мм, </w:t>
      </w:r>
      <w:r>
        <w:rPr>
          <w:lang w:val="en-US" w:eastAsia="en-US" w:bidi="en-US"/>
        </w:rPr>
        <w:t>b</w:t>
      </w:r>
      <w:r w:rsidRPr="002E7BA0">
        <w:rPr>
          <w:lang w:eastAsia="en-US" w:bidi="en-US"/>
        </w:rPr>
        <w:t xml:space="preserve"> </w:t>
      </w:r>
      <w:r>
        <w:t xml:space="preserve">- не менее 90 мм, </w:t>
      </w:r>
      <w:r>
        <w:rPr>
          <w:lang w:val="en-US" w:eastAsia="en-US" w:bidi="en-US"/>
        </w:rPr>
        <w:t>bi</w:t>
      </w:r>
      <w:r w:rsidRPr="002E7BA0">
        <w:rPr>
          <w:lang w:eastAsia="en-US" w:bidi="en-US"/>
        </w:rPr>
        <w:t xml:space="preserve"> </w:t>
      </w:r>
      <w:r>
        <w:t xml:space="preserve">- не менее 170 мм, </w:t>
      </w:r>
      <w:r>
        <w:rPr>
          <w:lang w:val="en-US" w:eastAsia="en-US" w:bidi="en-US"/>
        </w:rPr>
        <w:t>d</w:t>
      </w:r>
      <w:r w:rsidRPr="002E7BA0">
        <w:rPr>
          <w:lang w:eastAsia="en-US" w:bidi="en-US"/>
        </w:rPr>
        <w:t xml:space="preserve"> </w:t>
      </w:r>
      <w:r>
        <w:t xml:space="preserve">- не менее 42 мм, </w:t>
      </w:r>
      <w:r>
        <w:rPr>
          <w:lang w:val="en-US" w:eastAsia="en-US" w:bidi="en-US"/>
        </w:rPr>
        <w:t>L</w:t>
      </w:r>
    </w:p>
    <w:p w:rsidR="00262E1C" w:rsidRDefault="00D74460">
      <w:pPr>
        <w:pStyle w:val="20"/>
        <w:shd w:val="clear" w:color="auto" w:fill="auto"/>
        <w:spacing w:after="132" w:line="370" w:lineRule="exact"/>
        <w:ind w:right="320"/>
      </w:pPr>
      <w:r>
        <w:t>- не менее 150 мм</w:t>
      </w:r>
      <w:r>
        <w:br/>
        <w:t>Рисунок 2</w:t>
      </w:r>
    </w:p>
    <w:p w:rsidR="00262E1C" w:rsidRDefault="00D74460">
      <w:pPr>
        <w:pStyle w:val="20"/>
        <w:shd w:val="clear" w:color="auto" w:fill="auto"/>
        <w:spacing w:after="0" w:line="280" w:lineRule="exact"/>
        <w:ind w:right="340"/>
        <w:jc w:val="right"/>
      </w:pPr>
      <w:r>
        <w:t xml:space="preserve">- вариант 3: с верхней и нижней стороны маски нашивают тесьму </w:t>
      </w:r>
      <w:proofErr w:type="gramStart"/>
      <w:r>
        <w:t>из</w:t>
      </w:r>
      <w:proofErr w:type="gramEnd"/>
    </w:p>
    <w:p w:rsidR="00262E1C" w:rsidRDefault="00D74460">
      <w:pPr>
        <w:pStyle w:val="a8"/>
        <w:framePr w:h="4459" w:wrap="notBeside" w:vAnchor="text" w:hAnchor="text" w:xAlign="center" w:y="1"/>
        <w:shd w:val="clear" w:color="auto" w:fill="auto"/>
        <w:spacing w:line="280" w:lineRule="exact"/>
      </w:pPr>
      <w:r>
        <w:lastRenderedPageBreak/>
        <w:t xml:space="preserve">нетканого материала или </w:t>
      </w:r>
      <w:proofErr w:type="spellStart"/>
      <w:r>
        <w:t>киперную</w:t>
      </w:r>
      <w:proofErr w:type="spellEnd"/>
      <w:r>
        <w:t xml:space="preserve"> ленту (см. рисунок 3);</w:t>
      </w:r>
    </w:p>
    <w:p w:rsidR="00262E1C" w:rsidRDefault="002E7BA0">
      <w:pPr>
        <w:framePr w:h="445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05525" cy="2828925"/>
            <wp:effectExtent l="0" t="0" r="0" b="0"/>
            <wp:docPr id="8" name="Рисунок 8" descr="C:\Users\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E1C" w:rsidRDefault="00262E1C">
      <w:pPr>
        <w:rPr>
          <w:sz w:val="2"/>
          <w:szCs w:val="2"/>
        </w:rPr>
      </w:pPr>
    </w:p>
    <w:p w:rsidR="00262E1C" w:rsidRDefault="00D74460">
      <w:pPr>
        <w:pStyle w:val="20"/>
        <w:shd w:val="clear" w:color="auto" w:fill="auto"/>
        <w:spacing w:before="262" w:after="0" w:line="288" w:lineRule="exact"/>
        <w:ind w:right="320"/>
      </w:pPr>
      <w:r>
        <w:t>Размеры на схеме должны соответствовать следующим величинам: а - не</w:t>
      </w:r>
      <w:r>
        <w:br/>
        <w:t xml:space="preserve">менее 175 мм, </w:t>
      </w:r>
      <w:r>
        <w:rPr>
          <w:lang w:val="en-US" w:eastAsia="en-US" w:bidi="en-US"/>
        </w:rPr>
        <w:t>b</w:t>
      </w:r>
      <w:r w:rsidRPr="002E7BA0">
        <w:rPr>
          <w:lang w:eastAsia="en-US" w:bidi="en-US"/>
        </w:rPr>
        <w:t xml:space="preserve"> </w:t>
      </w:r>
      <w:r>
        <w:t xml:space="preserve">- не менее 90 мм, </w:t>
      </w:r>
      <w:r>
        <w:rPr>
          <w:lang w:val="en-US" w:eastAsia="en-US" w:bidi="en-US"/>
        </w:rPr>
        <w:t>b</w:t>
      </w:r>
      <w:r w:rsidRPr="002E7BA0">
        <w:rPr>
          <w:vertAlign w:val="subscript"/>
          <w:lang w:eastAsia="en-US" w:bidi="en-US"/>
        </w:rPr>
        <w:t>1</w:t>
      </w:r>
      <w:r w:rsidRPr="002E7BA0">
        <w:rPr>
          <w:lang w:eastAsia="en-US" w:bidi="en-US"/>
        </w:rPr>
        <w:t xml:space="preserve"> </w:t>
      </w:r>
      <w:r>
        <w:t>- не менее 170 мм, с - не менее 350 мм,</w:t>
      </w:r>
    </w:p>
    <w:p w:rsidR="00262E1C" w:rsidRDefault="00D74460" w:rsidP="00582CAF">
      <w:pPr>
        <w:pStyle w:val="20"/>
        <w:shd w:val="clear" w:color="auto" w:fill="auto"/>
        <w:spacing w:after="0" w:line="288" w:lineRule="exact"/>
        <w:ind w:right="320"/>
        <w:rPr>
          <w:sz w:val="2"/>
          <w:szCs w:val="2"/>
        </w:rPr>
      </w:pPr>
      <w:r>
        <w:rPr>
          <w:lang w:val="en-US" w:eastAsia="en-US" w:bidi="en-US"/>
        </w:rPr>
        <w:t>d</w:t>
      </w:r>
      <w:r w:rsidRPr="002E7BA0">
        <w:rPr>
          <w:lang w:eastAsia="en-US" w:bidi="en-US"/>
        </w:rPr>
        <w:t xml:space="preserve"> </w:t>
      </w:r>
      <w:r>
        <w:t xml:space="preserve">- </w:t>
      </w:r>
      <w:proofErr w:type="gramStart"/>
      <w:r>
        <w:t>не</w:t>
      </w:r>
      <w:proofErr w:type="gramEnd"/>
      <w:r>
        <w:t xml:space="preserve"> менее 42 мм, е - не менее 75 мм</w:t>
      </w:r>
      <w:r>
        <w:br/>
        <w:t>Рисунок 3</w:t>
      </w:r>
    </w:p>
    <w:sectPr w:rsidR="00262E1C" w:rsidSect="00582CAF">
      <w:headerReference w:type="default" r:id="rId16"/>
      <w:pgSz w:w="11900" w:h="16840"/>
      <w:pgMar w:top="780" w:right="697" w:bottom="37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AF" w:rsidRDefault="00582CAF">
      <w:r>
        <w:separator/>
      </w:r>
    </w:p>
  </w:endnote>
  <w:endnote w:type="continuationSeparator" w:id="0">
    <w:p w:rsidR="00582CAF" w:rsidRDefault="0058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AF" w:rsidRDefault="00582CA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C629C5D" wp14:editId="4E157327">
              <wp:simplePos x="0" y="0"/>
              <wp:positionH relativeFrom="page">
                <wp:posOffset>6944995</wp:posOffset>
              </wp:positionH>
              <wp:positionV relativeFrom="page">
                <wp:posOffset>10107930</wp:posOffset>
              </wp:positionV>
              <wp:extent cx="70485" cy="160655"/>
              <wp:effectExtent l="1270" t="190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CAF" w:rsidRDefault="00582CA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6.85pt;margin-top:795.9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4mpw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" filled="f" stroked="f">
              <v:textbox style="mso-fit-shape-to-text:t" inset="0,0,0,0">
                <w:txbxContent>
                  <w:p w:rsidR="00262E1C" w:rsidRDefault="00D7446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AF" w:rsidRDefault="00582CAF"/>
  </w:footnote>
  <w:footnote w:type="continuationSeparator" w:id="0">
    <w:p w:rsidR="00582CAF" w:rsidRDefault="00582C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AF" w:rsidRDefault="00582CA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4734034F" wp14:editId="316FD5B3">
              <wp:simplePos x="0" y="0"/>
              <wp:positionH relativeFrom="page">
                <wp:posOffset>3830955</wp:posOffset>
              </wp:positionH>
              <wp:positionV relativeFrom="page">
                <wp:posOffset>394335</wp:posOffset>
              </wp:positionV>
              <wp:extent cx="70485" cy="160655"/>
              <wp:effectExtent l="1905" t="381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CAF" w:rsidRDefault="00582CA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D12686">
                            <w:rPr>
                              <w:rStyle w:val="a9"/>
                              <w:noProof/>
                            </w:rPr>
                            <w:t>3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65pt;margin-top:31.05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" filled="f" stroked="f">
              <v:textbox style="mso-fit-shape-to-text:t" inset="0,0,0,0">
                <w:txbxContent>
                  <w:p w:rsidR="00582CAF" w:rsidRDefault="00582CA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\* MERGEFORMAT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D12686">
                      <w:rPr>
                        <w:rStyle w:val="a9"/>
                        <w:noProof/>
                      </w:rPr>
                      <w:t>3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5A5"/>
    <w:multiLevelType w:val="multilevel"/>
    <w:tmpl w:val="E1F4F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5036FF"/>
    <w:multiLevelType w:val="multilevel"/>
    <w:tmpl w:val="43D0D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8632D3"/>
    <w:multiLevelType w:val="hybridMultilevel"/>
    <w:tmpl w:val="2D9E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3A2249"/>
    <w:multiLevelType w:val="hybridMultilevel"/>
    <w:tmpl w:val="E6444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1C"/>
    <w:rsid w:val="00262E1C"/>
    <w:rsid w:val="002E7BA0"/>
    <w:rsid w:val="00582CAF"/>
    <w:rsid w:val="006B4324"/>
    <w:rsid w:val="00D12686"/>
    <w:rsid w:val="00D7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Exact">
    <w:name w:val="Основной текст (7) Exact"/>
    <w:basedOn w:val="a0"/>
    <w:link w:val="7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0">
    <w:name w:val="Основной текст (8) Exact"/>
    <w:basedOn w:val="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10"/>
      <w:sz w:val="11"/>
      <w:szCs w:val="11"/>
      <w:u w:val="none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1pt">
    <w:name w:val="Основной текст (2) + 12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281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3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161" w:lineRule="exac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1"/>
      <w:szCs w:val="1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82C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C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Exact">
    <w:name w:val="Основной текст (7) Exact"/>
    <w:basedOn w:val="a0"/>
    <w:link w:val="7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0">
    <w:name w:val="Основной текст (8) Exact"/>
    <w:basedOn w:val="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10"/>
      <w:sz w:val="11"/>
      <w:szCs w:val="11"/>
      <w:u w:val="none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1pt">
    <w:name w:val="Основной текст (2) + 12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8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281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3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161" w:lineRule="exac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1"/>
      <w:szCs w:val="1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82C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2C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2020-05-07T12:18:00Z</dcterms:created>
  <dcterms:modified xsi:type="dcterms:W3CDTF">2020-05-07T12:18:00Z</dcterms:modified>
</cp:coreProperties>
</file>